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IT/NR/NES/010/2025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STEPHEN SANDS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RESORT WORLD BIMIN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No Appearance </w:t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23rd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Ju</w:t>
      </w:r>
      <w:r w:rsidDel="00000000" w:rsidR="00000000" w:rsidRPr="00000000">
        <w:rPr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and the Respondent  to serve </w:t>
      </w:r>
      <w:r w:rsidDel="00000000" w:rsidR="00000000" w:rsidRPr="00000000">
        <w:rPr>
          <w:sz w:val="24"/>
          <w:szCs w:val="24"/>
          <w:rtl w:val="0"/>
        </w:rPr>
        <w:t xml:space="preserve">them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</w:t>
      </w:r>
      <w:r w:rsidDel="00000000" w:rsidR="00000000" w:rsidRPr="00000000">
        <w:rPr>
          <w:sz w:val="24"/>
          <w:szCs w:val="24"/>
          <w:rtl w:val="0"/>
        </w:rPr>
        <w:t xml:space="preserve"> September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October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lvpuxclpbtv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FS5AyrodpEsozuuqPiAxDPbPA==">CgMxLjAyDmguaGx2cHV4Y2xwYnR2OAByITF2TDJpSGNsZ25ySUs4Ykp2TS04SkMwRXFrcHFiNEgwRg==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